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4" w:rsidRPr="0040482D" w:rsidRDefault="008F71C4" w:rsidP="008F71C4"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47385" cy="0"/>
                <wp:effectExtent l="0" t="0" r="24765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AE19" id="Gerader Verbinde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" strokeweight=".25pt"/>
            </w:pict>
          </mc:Fallback>
        </mc:AlternateContent>
      </w:r>
    </w:p>
    <w:p w:rsidR="008F71C4" w:rsidRDefault="003F1317" w:rsidP="008F71C4">
      <w:pPr>
        <w:jc w:val="both"/>
        <w:rPr>
          <w:b/>
        </w:rPr>
      </w:pPr>
      <w:proofErr w:type="spellStart"/>
      <w:r>
        <w:rPr>
          <w:b/>
        </w:rPr>
        <w:t>Standortbestimmung</w:t>
      </w:r>
      <w:proofErr w:type="spellEnd"/>
      <w:r w:rsidR="008F71C4">
        <w:rPr>
          <w:b/>
        </w:rPr>
        <w:t xml:space="preserve"> für RM-</w:t>
      </w:r>
      <w:proofErr w:type="spellStart"/>
      <w:r w:rsidR="008F71C4">
        <w:rPr>
          <w:b/>
        </w:rPr>
        <w:t>Baratungen</w:t>
      </w:r>
      <w:proofErr w:type="spellEnd"/>
    </w:p>
    <w:p w:rsidR="008F71C4" w:rsidRDefault="008F71C4" w:rsidP="008F71C4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211"/>
      </w:tblGrid>
      <w:tr w:rsidR="008F71C4" w:rsidRPr="002A3317" w:rsidTr="00770D03">
        <w:tc>
          <w:tcPr>
            <w:tcW w:w="9322" w:type="dxa"/>
            <w:gridSpan w:val="2"/>
            <w:shd w:val="clear" w:color="auto" w:fill="D9D9D9" w:themeFill="background1" w:themeFillShade="D9"/>
          </w:tcPr>
          <w:p w:rsidR="008F71C4" w:rsidRDefault="008F71C4" w:rsidP="00906E50">
            <w:pPr>
              <w:jc w:val="both"/>
            </w:pPr>
            <w:proofErr w:type="spellStart"/>
            <w:r>
              <w:t>Organisationelles</w:t>
            </w:r>
            <w:proofErr w:type="spellEnd"/>
          </w:p>
        </w:tc>
      </w:tr>
      <w:tr w:rsidR="008F71C4" w:rsidRPr="002A3317" w:rsidTr="00906E50">
        <w:tc>
          <w:tcPr>
            <w:tcW w:w="2111" w:type="dxa"/>
            <w:shd w:val="clear" w:color="auto" w:fill="auto"/>
          </w:tcPr>
          <w:p w:rsidR="008F71C4" w:rsidRDefault="008F71C4" w:rsidP="00906E50">
            <w:pPr>
              <w:jc w:val="both"/>
            </w:pPr>
            <w:proofErr w:type="spellStart"/>
            <w:r>
              <w:t>Stichwort</w:t>
            </w:r>
            <w:proofErr w:type="spellEnd"/>
          </w:p>
        </w:tc>
        <w:tc>
          <w:tcPr>
            <w:tcW w:w="7211" w:type="dxa"/>
            <w:shd w:val="clear" w:color="auto" w:fill="auto"/>
          </w:tcPr>
          <w:p w:rsidR="008F71C4" w:rsidRDefault="008F71C4" w:rsidP="00906E50">
            <w:pPr>
              <w:jc w:val="both"/>
            </w:pPr>
            <w:proofErr w:type="spellStart"/>
            <w:r>
              <w:t>Frage</w:t>
            </w:r>
            <w:proofErr w:type="spellEnd"/>
          </w:p>
        </w:tc>
      </w:tr>
      <w:tr w:rsidR="008F71C4" w:rsidRPr="002A3317" w:rsidTr="00906E50">
        <w:tc>
          <w:tcPr>
            <w:tcW w:w="2111" w:type="dxa"/>
            <w:shd w:val="clear" w:color="auto" w:fill="auto"/>
          </w:tcPr>
          <w:p w:rsidR="008F71C4" w:rsidRPr="002A3317" w:rsidRDefault="003F1317" w:rsidP="00906E50">
            <w:pPr>
              <w:jc w:val="both"/>
            </w:pPr>
            <w:proofErr w:type="spellStart"/>
            <w:r>
              <w:t>Vorgeschichte</w:t>
            </w:r>
            <w:proofErr w:type="spellEnd"/>
          </w:p>
        </w:tc>
        <w:tc>
          <w:tcPr>
            <w:tcW w:w="721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r w:rsidRPr="008F71C4">
              <w:rPr>
                <w:lang w:val="de-CH"/>
              </w:rPr>
              <w:t xml:space="preserve">Welches ist die Vorgeschichte der aktuellen Ablage? Erfolgten zu einem Zeitpunkt grosse Änderungen / Aufräum- resp. </w:t>
            </w:r>
            <w:proofErr w:type="spellStart"/>
            <w:r>
              <w:t>Löschaktionen</w:t>
            </w:r>
            <w:proofErr w:type="spellEnd"/>
            <w:r>
              <w:t>?</w:t>
            </w:r>
          </w:p>
        </w:tc>
      </w:tr>
      <w:tr w:rsidR="008F71C4" w:rsidRPr="00193615" w:rsidTr="00906E50">
        <w:tc>
          <w:tcPr>
            <w:tcW w:w="211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Verantwortlichkeit</w:t>
            </w:r>
            <w:proofErr w:type="spellEnd"/>
          </w:p>
        </w:tc>
        <w:tc>
          <w:tcPr>
            <w:tcW w:w="721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Wer ist für das Führen des (digitalen) Archivs verantwortlich?</w:t>
            </w:r>
          </w:p>
        </w:tc>
      </w:tr>
    </w:tbl>
    <w:p w:rsidR="008F71C4" w:rsidRPr="008F71C4" w:rsidRDefault="008F71C4" w:rsidP="008F71C4">
      <w:pPr>
        <w:jc w:val="both"/>
        <w:rPr>
          <w:lang w:val="de-CH"/>
        </w:rPr>
      </w:pPr>
    </w:p>
    <w:p w:rsidR="008F71C4" w:rsidRPr="008F71C4" w:rsidRDefault="008F71C4" w:rsidP="008F71C4">
      <w:pPr>
        <w:jc w:val="both"/>
        <w:rPr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51"/>
      </w:tblGrid>
      <w:tr w:rsidR="008F71C4" w:rsidRPr="002A3317" w:rsidTr="00770D03">
        <w:tc>
          <w:tcPr>
            <w:tcW w:w="9322" w:type="dxa"/>
            <w:gridSpan w:val="2"/>
            <w:shd w:val="clear" w:color="auto" w:fill="D9D9D9" w:themeFill="background1" w:themeFillShade="D9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Ablagestruktur</w:t>
            </w:r>
            <w:proofErr w:type="spellEnd"/>
            <w:r w:rsidR="00770D03">
              <w:t xml:space="preserve"> / </w:t>
            </w:r>
            <w:proofErr w:type="spellStart"/>
            <w:r w:rsidR="00770D03">
              <w:t>Ablageorganisation</w:t>
            </w:r>
            <w:proofErr w:type="spellEnd"/>
          </w:p>
        </w:tc>
      </w:tr>
      <w:tr w:rsidR="008F71C4" w:rsidRPr="002A3317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Stichwort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Frage</w:t>
            </w:r>
            <w:proofErr w:type="spellEnd"/>
          </w:p>
        </w:tc>
      </w:tr>
      <w:tr w:rsidR="00770D03" w:rsidRPr="00193615" w:rsidTr="00906E50">
        <w:tc>
          <w:tcPr>
            <w:tcW w:w="2071" w:type="dxa"/>
            <w:shd w:val="clear" w:color="auto" w:fill="auto"/>
          </w:tcPr>
          <w:p w:rsidR="00770D03" w:rsidRPr="002A3317" w:rsidRDefault="00770D03" w:rsidP="00906E50">
            <w:pPr>
              <w:jc w:val="both"/>
            </w:pPr>
            <w:proofErr w:type="spellStart"/>
            <w:r w:rsidRPr="002A3317">
              <w:t>Ablageorte</w:t>
            </w:r>
            <w:proofErr w:type="spellEnd"/>
            <w:r>
              <w:t xml:space="preserve"> 1</w:t>
            </w:r>
          </w:p>
        </w:tc>
        <w:tc>
          <w:tcPr>
            <w:tcW w:w="7251" w:type="dxa"/>
            <w:shd w:val="clear" w:color="auto" w:fill="auto"/>
          </w:tcPr>
          <w:p w:rsidR="00770D03" w:rsidRPr="008F71C4" w:rsidRDefault="00770D03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In welchen Systemen befinden sich Akten (alle nennen)? Auf welchen Systemen befinden sich potentiell aufbewahrungswürdige Akten?</w:t>
            </w:r>
          </w:p>
        </w:tc>
      </w:tr>
      <w:tr w:rsidR="00770D03" w:rsidRPr="00193615" w:rsidTr="00906E50">
        <w:tc>
          <w:tcPr>
            <w:tcW w:w="2071" w:type="dxa"/>
            <w:shd w:val="clear" w:color="auto" w:fill="auto"/>
          </w:tcPr>
          <w:p w:rsidR="00770D03" w:rsidRPr="002A3317" w:rsidRDefault="00770D03" w:rsidP="00906E50">
            <w:pPr>
              <w:jc w:val="both"/>
            </w:pPr>
            <w:proofErr w:type="spellStart"/>
            <w:r>
              <w:t>Ablageorte</w:t>
            </w:r>
            <w:proofErr w:type="spellEnd"/>
            <w:r>
              <w:t xml:space="preserve"> 2</w:t>
            </w:r>
          </w:p>
        </w:tc>
        <w:tc>
          <w:tcPr>
            <w:tcW w:w="7251" w:type="dxa"/>
            <w:shd w:val="clear" w:color="auto" w:fill="auto"/>
          </w:tcPr>
          <w:p w:rsidR="00770D03" w:rsidRPr="008F71C4" w:rsidRDefault="00770D03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 xml:space="preserve">Gibt es potentiell aufbewahrungswürdige Daten auf Webseiten / auf </w:t>
            </w:r>
            <w:proofErr w:type="spellStart"/>
            <w:r w:rsidRPr="008F71C4">
              <w:rPr>
                <w:lang w:val="de-CH"/>
              </w:rPr>
              <w:t>Social</w:t>
            </w:r>
            <w:proofErr w:type="spellEnd"/>
            <w:r w:rsidRPr="008F71C4">
              <w:rPr>
                <w:lang w:val="de-CH"/>
              </w:rPr>
              <w:t xml:space="preserve"> Media-Konten/ auf mobilen Geräten?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Masterablage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Welches ist die vollständig(</w:t>
            </w:r>
            <w:proofErr w:type="spellStart"/>
            <w:r w:rsidRPr="008F71C4">
              <w:rPr>
                <w:lang w:val="de-CH"/>
              </w:rPr>
              <w:t>st</w:t>
            </w:r>
            <w:proofErr w:type="spellEnd"/>
            <w:r w:rsidRPr="008F71C4">
              <w:rPr>
                <w:lang w:val="de-CH"/>
              </w:rPr>
              <w:t>)e Ablage (Master)?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Dokumentation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Gibt es dokumentarisches Material? Wird es von den Akten getrennt gesammelt?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Materialität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Ist die Ablage rein digital oder hybrid? Lassen sich analoge und digitale Teile einfach trennen?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Struktur</w:t>
            </w:r>
            <w:proofErr w:type="spellEnd"/>
            <w:r w:rsidRPr="002A3317">
              <w:t xml:space="preserve"> 1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Sind die Akten Teil einer Struktur? Gibt es ein Ordnungssystem / einen Registraturplan?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Struktur</w:t>
            </w:r>
            <w:proofErr w:type="spellEnd"/>
            <w:r w:rsidRPr="002A3317">
              <w:t xml:space="preserve"> 2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Umfasst die Struktur alle Systeme mit aufbewahrungswürdigen Akten oder nur einen Teil davon?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r w:rsidRPr="002A3317">
              <w:t>Dossiers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ind w:right="-250"/>
              <w:rPr>
                <w:lang w:val="de-CH"/>
              </w:rPr>
            </w:pPr>
            <w:r w:rsidRPr="008F71C4">
              <w:rPr>
                <w:lang w:val="de-CH"/>
              </w:rPr>
              <w:t>Sind die Akten in thematischen / prozessorientierten Dossiers (Ordner, Folder…) abgelegt?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r w:rsidRPr="002A3317">
              <w:t>E-Mail 1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Wo / wie sind die E-Mails abgelegt?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r w:rsidRPr="002A3317">
              <w:t>E-Mail 2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Wie werden die Anhänge von E-Mails abgelegt?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Zwischenarchiv</w:t>
            </w:r>
            <w:proofErr w:type="spellEnd"/>
            <w:r w:rsidR="00193615">
              <w:t xml:space="preserve"> 1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193615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 xml:space="preserve">Wird zwischen einer aktiven Geschäftsablage und </w:t>
            </w:r>
            <w:r w:rsidR="00193615">
              <w:rPr>
                <w:lang w:val="de-CH"/>
              </w:rPr>
              <w:t>einem Zwischenarchiv mit nicht mehr genutzten Unterlagen / Unterlagen zu abgeschlossenen Geschäften unterschieden</w:t>
            </w:r>
            <w:r w:rsidRPr="008F71C4">
              <w:rPr>
                <w:lang w:val="de-CH"/>
              </w:rPr>
              <w:t xml:space="preserve">? </w:t>
            </w:r>
          </w:p>
        </w:tc>
      </w:tr>
      <w:tr w:rsidR="00193615" w:rsidRPr="00193615" w:rsidTr="00906E50">
        <w:tc>
          <w:tcPr>
            <w:tcW w:w="2071" w:type="dxa"/>
            <w:shd w:val="clear" w:color="auto" w:fill="auto"/>
          </w:tcPr>
          <w:p w:rsidR="00193615" w:rsidRPr="002A3317" w:rsidRDefault="00193615" w:rsidP="00906E50">
            <w:pPr>
              <w:jc w:val="both"/>
            </w:pPr>
            <w:proofErr w:type="spellStart"/>
            <w:r>
              <w:t>Zwischenarchiv</w:t>
            </w:r>
            <w:proofErr w:type="spellEnd"/>
            <w:r>
              <w:t xml:space="preserve"> 2</w:t>
            </w:r>
          </w:p>
        </w:tc>
        <w:tc>
          <w:tcPr>
            <w:tcW w:w="7251" w:type="dxa"/>
            <w:shd w:val="clear" w:color="auto" w:fill="auto"/>
          </w:tcPr>
          <w:p w:rsidR="00193615" w:rsidRPr="008F71C4" w:rsidRDefault="00193615" w:rsidP="00193615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K</w:t>
            </w:r>
            <w:r w:rsidRPr="008F71C4">
              <w:rPr>
                <w:lang w:val="de-CH"/>
              </w:rPr>
              <w:t xml:space="preserve">ann sichergestellt werden, dass bei Dossiers </w:t>
            </w:r>
            <w:r>
              <w:rPr>
                <w:lang w:val="de-CH"/>
              </w:rPr>
              <w:t xml:space="preserve">im Zwischenarchiv </w:t>
            </w:r>
            <w:r w:rsidRPr="008F71C4">
              <w:rPr>
                <w:lang w:val="de-CH"/>
              </w:rPr>
              <w:t>nicht zu einem späteren Zeitpunkt noch Material entfernt / hinzugefügt wird?</w:t>
            </w:r>
          </w:p>
        </w:tc>
      </w:tr>
      <w:tr w:rsidR="00770D03" w:rsidRPr="00770D03" w:rsidTr="00906E50">
        <w:tc>
          <w:tcPr>
            <w:tcW w:w="2071" w:type="dxa"/>
            <w:shd w:val="clear" w:color="auto" w:fill="auto"/>
          </w:tcPr>
          <w:p w:rsidR="00770D03" w:rsidRPr="002A3317" w:rsidRDefault="00770D03" w:rsidP="00906E50">
            <w:pPr>
              <w:jc w:val="both"/>
            </w:pPr>
            <w:proofErr w:type="spellStart"/>
            <w:r>
              <w:t>Benennung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770D03" w:rsidRPr="008F71C4" w:rsidRDefault="00770D03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Sind die Folder / Dateien nach einem einheitlichen System benannt? Werden bei der Benennung Sonderzeichen und Pfadlängen berücksichtigt?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770D03" w:rsidRDefault="008F71C4" w:rsidP="00906E50">
            <w:pPr>
              <w:jc w:val="both"/>
              <w:rPr>
                <w:lang w:val="de-CH"/>
              </w:rPr>
            </w:pPr>
            <w:r w:rsidRPr="00770D03">
              <w:rPr>
                <w:lang w:val="de-CH"/>
              </w:rPr>
              <w:t>Metadaten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Sind ausreichend Metadaten (Beschriftungen) vorhanden, um die Aktenablage zu verstehen?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Aussonderung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Wurde die Struktur / die Dossiers regelmässig bereinigt?</w:t>
            </w:r>
          </w:p>
        </w:tc>
      </w:tr>
    </w:tbl>
    <w:p w:rsidR="008F71C4" w:rsidRPr="008F71C4" w:rsidRDefault="008F71C4" w:rsidP="008F71C4">
      <w:pPr>
        <w:ind w:left="720"/>
        <w:jc w:val="both"/>
        <w:rPr>
          <w:lang w:val="de-CH"/>
        </w:rPr>
      </w:pPr>
    </w:p>
    <w:p w:rsidR="008F71C4" w:rsidRPr="008F71C4" w:rsidRDefault="008F71C4" w:rsidP="008F71C4">
      <w:pPr>
        <w:ind w:left="720"/>
        <w:jc w:val="both"/>
        <w:rPr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51"/>
      </w:tblGrid>
      <w:tr w:rsidR="008F71C4" w:rsidRPr="002A3317" w:rsidTr="00770D03">
        <w:tc>
          <w:tcPr>
            <w:tcW w:w="9322" w:type="dxa"/>
            <w:gridSpan w:val="2"/>
            <w:shd w:val="clear" w:color="auto" w:fill="D9D9D9" w:themeFill="background1" w:themeFillShade="D9"/>
          </w:tcPr>
          <w:p w:rsidR="008F71C4" w:rsidRDefault="008F71C4" w:rsidP="00906E50">
            <w:pPr>
              <w:jc w:val="both"/>
            </w:pPr>
            <w:proofErr w:type="spellStart"/>
            <w:r>
              <w:t>Technisches</w:t>
            </w:r>
            <w:proofErr w:type="spellEnd"/>
          </w:p>
        </w:tc>
      </w:tr>
      <w:tr w:rsidR="008F71C4" w:rsidRPr="002A3317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Stichwort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Frage</w:t>
            </w:r>
            <w:proofErr w:type="spellEnd"/>
          </w:p>
        </w:tc>
      </w:tr>
      <w:tr w:rsidR="008F71C4" w:rsidRPr="002A3317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Speicherorte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r w:rsidRPr="008F71C4">
              <w:rPr>
                <w:lang w:val="de-CH"/>
              </w:rPr>
              <w:t xml:space="preserve">Wo / wie sind die Akten gespeichert (Server, Festplatte, Cloud)?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 w:rsidRPr="002A3317">
              <w:t xml:space="preserve"> Backup?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Einschränkungen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Enthalten die Akten möglicherweise Passwörter / einen Schreibschutz o.ä.?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 w:rsidRPr="002A3317">
              <w:t>Formate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Welche Formate sind in der Ablage vorhanden? Welche herrschen vor / gibt es zusätzlich spezielle Formate?</w:t>
            </w: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Formate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Was passiert mit Daten aus alten Programmen (z.B. wenn kein Programm mehr existiert um die Daten zu bearbeiten / anzusehen)?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C31FCA" w:rsidRDefault="008F71C4" w:rsidP="00906E50">
            <w:pPr>
              <w:jc w:val="both"/>
              <w:rPr>
                <w:lang w:val="de-CH"/>
              </w:rPr>
            </w:pPr>
            <w:r w:rsidRPr="00C31FCA">
              <w:rPr>
                <w:lang w:val="de-CH"/>
              </w:rPr>
              <w:t>Betriebssystem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In welchem Betriebssystem wurden die Daten erstellt (Windows, Mac, Linux...)?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Automatische</w:t>
            </w:r>
            <w:proofErr w:type="spellEnd"/>
            <w:r>
              <w:t xml:space="preserve"> Felder</w:t>
            </w:r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Wurden in den Dateien automatische Felder genutzt (z.B. aktuelles Datum, Ersteller)?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t>Umfang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 xml:space="preserve">Wie viele Bytes (KB, MB, GB, TB) und wie viele Ordner und Dateien sind </w:t>
            </w:r>
            <w:r w:rsidRPr="008F71C4">
              <w:rPr>
                <w:lang w:val="de-CH"/>
              </w:rPr>
              <w:lastRenderedPageBreak/>
              <w:t>vorhanden?</w:t>
            </w:r>
          </w:p>
        </w:tc>
      </w:tr>
      <w:tr w:rsidR="008F71C4" w:rsidRPr="00193615" w:rsidTr="00906E50">
        <w:tc>
          <w:tcPr>
            <w:tcW w:w="2071" w:type="dxa"/>
            <w:shd w:val="clear" w:color="auto" w:fill="auto"/>
          </w:tcPr>
          <w:p w:rsidR="008F71C4" w:rsidRPr="002A3317" w:rsidRDefault="008F71C4" w:rsidP="00906E50">
            <w:pPr>
              <w:jc w:val="both"/>
            </w:pPr>
            <w:proofErr w:type="spellStart"/>
            <w:r>
              <w:lastRenderedPageBreak/>
              <w:t>Interaktivität</w:t>
            </w:r>
            <w:proofErr w:type="spellEnd"/>
          </w:p>
        </w:tc>
        <w:tc>
          <w:tcPr>
            <w:tcW w:w="7251" w:type="dxa"/>
            <w:shd w:val="clear" w:color="auto" w:fill="auto"/>
          </w:tcPr>
          <w:p w:rsidR="008F71C4" w:rsidRPr="008F71C4" w:rsidRDefault="008F71C4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Gibt es interaktive Anwendungen (z.B. Fragebogen, Videospiele)?</w:t>
            </w:r>
          </w:p>
        </w:tc>
      </w:tr>
    </w:tbl>
    <w:p w:rsidR="008F71C4" w:rsidRDefault="008F71C4" w:rsidP="008F71C4">
      <w:pPr>
        <w:jc w:val="both"/>
        <w:rPr>
          <w:lang w:val="de-CH"/>
        </w:rPr>
      </w:pPr>
    </w:p>
    <w:p w:rsidR="003F1317" w:rsidRDefault="003F1317" w:rsidP="008F71C4">
      <w:pPr>
        <w:jc w:val="both"/>
        <w:rPr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C31FCA" w:rsidRPr="002A3317" w:rsidTr="00770D03">
        <w:tc>
          <w:tcPr>
            <w:tcW w:w="9322" w:type="dxa"/>
            <w:gridSpan w:val="2"/>
            <w:shd w:val="clear" w:color="auto" w:fill="D9D9D9" w:themeFill="background1" w:themeFillShade="D9"/>
          </w:tcPr>
          <w:p w:rsidR="00C31FCA" w:rsidRDefault="003F1317" w:rsidP="00C31FCA">
            <w:pPr>
              <w:jc w:val="both"/>
            </w:pPr>
            <w:proofErr w:type="spellStart"/>
            <w:r>
              <w:t>Ablage</w:t>
            </w:r>
            <w:proofErr w:type="spellEnd"/>
            <w:r w:rsidR="00C31FCA">
              <w:t xml:space="preserve"> </w:t>
            </w:r>
            <w:proofErr w:type="spellStart"/>
            <w:r w:rsidR="00C31FCA">
              <w:t>Institutionen</w:t>
            </w:r>
            <w:proofErr w:type="spellEnd"/>
          </w:p>
        </w:tc>
      </w:tr>
      <w:tr w:rsidR="00C31FCA" w:rsidRPr="002A3317" w:rsidTr="00C31FCA">
        <w:tc>
          <w:tcPr>
            <w:tcW w:w="1980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>
              <w:t>Stichwort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>
              <w:t>Frage</w:t>
            </w:r>
            <w:proofErr w:type="spellEnd"/>
          </w:p>
        </w:tc>
      </w:tr>
      <w:tr w:rsidR="00C31FCA" w:rsidRPr="00193615" w:rsidTr="00C31FCA">
        <w:tc>
          <w:tcPr>
            <w:tcW w:w="1980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>
              <w:t>Zuständigkeit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Wer / welche Personengruppen sind für administrative / kontrollierende Arbeiten an der Ablage zuständig?</w:t>
            </w:r>
          </w:p>
        </w:tc>
      </w:tr>
      <w:tr w:rsidR="00C31FCA" w:rsidRPr="00193615" w:rsidTr="00C31FCA">
        <w:tc>
          <w:tcPr>
            <w:tcW w:w="1980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>
              <w:t>Akzeptanz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Wird die Ablage von allen Mitarbeitenden genutzt? D.h. kann davon ausgegangen werden, dass eine zentrale / gemeinsame Ablage (soweit vorhanden) die relevanten Unterlagen von allen Mitarbeitenden enthält?</w:t>
            </w:r>
          </w:p>
        </w:tc>
      </w:tr>
      <w:tr w:rsidR="00C31FCA" w:rsidRPr="00193615" w:rsidTr="00C31FCA">
        <w:tc>
          <w:tcPr>
            <w:tcW w:w="1980" w:type="dxa"/>
            <w:shd w:val="clear" w:color="auto" w:fill="auto"/>
          </w:tcPr>
          <w:p w:rsidR="00C31FCA" w:rsidRPr="002A3317" w:rsidRDefault="00C31FCA" w:rsidP="00906E50">
            <w:pPr>
              <w:jc w:val="both"/>
            </w:pPr>
            <w:proofErr w:type="spellStart"/>
            <w:r w:rsidRPr="002A3317">
              <w:t>Leitfäden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  <w:r w:rsidRPr="008F71C4">
              <w:rPr>
                <w:lang w:val="de-CH"/>
              </w:rPr>
              <w:t>Gibt es ein Leitfaden / Reglement zum Aufbau der digitalen Ablage resp. zu deren Bewirtschaftung?</w:t>
            </w:r>
          </w:p>
        </w:tc>
      </w:tr>
      <w:tr w:rsidR="00770D03" w:rsidRPr="00193615" w:rsidTr="00C31FCA">
        <w:tc>
          <w:tcPr>
            <w:tcW w:w="1980" w:type="dxa"/>
            <w:shd w:val="clear" w:color="auto" w:fill="auto"/>
          </w:tcPr>
          <w:p w:rsidR="00770D03" w:rsidRPr="002A3317" w:rsidRDefault="00770D03" w:rsidP="00906E50">
            <w:pPr>
              <w:jc w:val="both"/>
            </w:pPr>
            <w:r>
              <w:t>E-Mail Policy</w:t>
            </w:r>
          </w:p>
        </w:tc>
        <w:tc>
          <w:tcPr>
            <w:tcW w:w="7342" w:type="dxa"/>
            <w:shd w:val="clear" w:color="auto" w:fill="auto"/>
          </w:tcPr>
          <w:p w:rsidR="00770D03" w:rsidRPr="008F71C4" w:rsidRDefault="00770D03" w:rsidP="00770D03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Gibt es Vorgaben zur Nutzung von E-Mails? Ist die private Nutzung des E-Mails geregelt? Was geschieht mit einem Mail-Account nach dem Austritt des Mitarbeiters?</w:t>
            </w:r>
          </w:p>
        </w:tc>
      </w:tr>
      <w:tr w:rsidR="00770D03" w:rsidRPr="00193615" w:rsidTr="00C31FCA">
        <w:tc>
          <w:tcPr>
            <w:tcW w:w="1980" w:type="dxa"/>
            <w:shd w:val="clear" w:color="auto" w:fill="auto"/>
          </w:tcPr>
          <w:p w:rsidR="00770D03" w:rsidRPr="00770D03" w:rsidRDefault="006217FD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Externe Mitarbeiter</w:t>
            </w:r>
          </w:p>
        </w:tc>
        <w:tc>
          <w:tcPr>
            <w:tcW w:w="7342" w:type="dxa"/>
            <w:shd w:val="clear" w:color="auto" w:fill="auto"/>
          </w:tcPr>
          <w:p w:rsidR="00770D03" w:rsidRPr="008F71C4" w:rsidRDefault="006217FD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Gibt es externe / freiwillige </w:t>
            </w:r>
            <w:proofErr w:type="spellStart"/>
            <w:r>
              <w:rPr>
                <w:lang w:val="de-CH"/>
              </w:rPr>
              <w:t>MitarbeiterInnen</w:t>
            </w:r>
            <w:proofErr w:type="spellEnd"/>
            <w:r>
              <w:rPr>
                <w:lang w:val="de-CH"/>
              </w:rPr>
              <w:t>, deren Unterlagen Teil der Geschäftsablage sein sollten? Wie / wo legen diese ihre Unterlagen ab? Wie gelangen deren Unterlagen in die zentrale Geschäftsablage?</w:t>
            </w:r>
          </w:p>
        </w:tc>
      </w:tr>
    </w:tbl>
    <w:p w:rsidR="00C31FCA" w:rsidRDefault="00C31FCA" w:rsidP="008F71C4">
      <w:pPr>
        <w:jc w:val="both"/>
        <w:rPr>
          <w:lang w:val="de-CH"/>
        </w:rPr>
      </w:pPr>
    </w:p>
    <w:p w:rsidR="00C31FCA" w:rsidRPr="008F71C4" w:rsidRDefault="00C31FCA" w:rsidP="008F71C4">
      <w:pPr>
        <w:jc w:val="both"/>
        <w:rPr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51"/>
      </w:tblGrid>
      <w:tr w:rsidR="00C31FCA" w:rsidRPr="006217FD" w:rsidTr="00770D03">
        <w:tc>
          <w:tcPr>
            <w:tcW w:w="9322" w:type="dxa"/>
            <w:gridSpan w:val="2"/>
            <w:shd w:val="clear" w:color="auto" w:fill="D9D9D9" w:themeFill="background1" w:themeFillShade="D9"/>
          </w:tcPr>
          <w:p w:rsidR="00C31FCA" w:rsidRPr="00770D03" w:rsidRDefault="003F1317" w:rsidP="00906E50">
            <w:pPr>
              <w:jc w:val="both"/>
              <w:rPr>
                <w:lang w:val="de-CH"/>
              </w:rPr>
            </w:pPr>
            <w:r w:rsidRPr="00770D03">
              <w:rPr>
                <w:lang w:val="de-CH"/>
              </w:rPr>
              <w:t>Ablage</w:t>
            </w:r>
            <w:r w:rsidR="00C31FCA" w:rsidRPr="00770D03">
              <w:rPr>
                <w:lang w:val="de-CH"/>
              </w:rPr>
              <w:t xml:space="preserve"> Privatpersonen</w:t>
            </w:r>
          </w:p>
        </w:tc>
      </w:tr>
      <w:tr w:rsidR="00C31FCA" w:rsidRPr="00770D03" w:rsidTr="00906E50">
        <w:tc>
          <w:tcPr>
            <w:tcW w:w="2071" w:type="dxa"/>
            <w:shd w:val="clear" w:color="auto" w:fill="auto"/>
          </w:tcPr>
          <w:p w:rsidR="00C31FCA" w:rsidRPr="00770D03" w:rsidRDefault="00C31FCA" w:rsidP="00906E50">
            <w:pPr>
              <w:jc w:val="both"/>
              <w:rPr>
                <w:lang w:val="de-CH"/>
              </w:rPr>
            </w:pPr>
            <w:r w:rsidRPr="00770D03">
              <w:rPr>
                <w:lang w:val="de-CH"/>
              </w:rPr>
              <w:t>Stichwort</w:t>
            </w:r>
          </w:p>
        </w:tc>
        <w:tc>
          <w:tcPr>
            <w:tcW w:w="7251" w:type="dxa"/>
            <w:shd w:val="clear" w:color="auto" w:fill="auto"/>
          </w:tcPr>
          <w:p w:rsidR="00C31FCA" w:rsidRPr="00770D03" w:rsidRDefault="00C31FCA" w:rsidP="00906E50">
            <w:pPr>
              <w:jc w:val="both"/>
              <w:rPr>
                <w:lang w:val="de-CH"/>
              </w:rPr>
            </w:pPr>
            <w:r w:rsidRPr="00770D03">
              <w:rPr>
                <w:lang w:val="de-CH"/>
              </w:rPr>
              <w:t>Frage</w:t>
            </w: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770D03" w:rsidRDefault="00C31FCA" w:rsidP="00C31FCA">
            <w:pPr>
              <w:jc w:val="both"/>
              <w:rPr>
                <w:lang w:val="de-CH"/>
              </w:rPr>
            </w:pPr>
            <w:r w:rsidRPr="00770D03">
              <w:rPr>
                <w:lang w:val="de-CH"/>
              </w:rPr>
              <w:t>Kontinuität 1</w:t>
            </w:r>
          </w:p>
        </w:tc>
        <w:tc>
          <w:tcPr>
            <w:tcW w:w="7251" w:type="dxa"/>
            <w:shd w:val="clear" w:color="auto" w:fill="auto"/>
          </w:tcPr>
          <w:p w:rsidR="00C31FCA" w:rsidRDefault="00C31FCA" w:rsidP="00C31FC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Was soll mit den Daten geschehen, wenn sie selbst sie nicht mehr nutzen können? Vernichten, archivieren, Weitergabe an bestimmte Person? Sind Ihre Wünsche bekannt?</w:t>
            </w: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C31FCA" w:rsidRDefault="00C31FCA" w:rsidP="00C31FCA">
            <w:pPr>
              <w:jc w:val="both"/>
              <w:rPr>
                <w:lang w:val="de-CH"/>
              </w:rPr>
            </w:pPr>
            <w:r w:rsidRPr="00C31FCA">
              <w:rPr>
                <w:lang w:val="de-CH"/>
              </w:rPr>
              <w:t>Kontinuität 2</w:t>
            </w: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C31FCA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Hat neben Ihnen jemand Zugang auf Ihren Computer / ihre Daten / ihre Konten</w:t>
            </w:r>
            <w:r w:rsidRPr="008F71C4">
              <w:rPr>
                <w:lang w:val="de-CH"/>
              </w:rPr>
              <w:t>?</w:t>
            </w:r>
            <w:r>
              <w:rPr>
                <w:lang w:val="de-CH"/>
              </w:rPr>
              <w:t xml:space="preserve"> Resp. ist für den Fall vorgesorgt, dass Sie selbst nicht mehr auf Ihre Daten zugreifen können?</w:t>
            </w:r>
          </w:p>
        </w:tc>
      </w:tr>
      <w:tr w:rsidR="00C31FCA" w:rsidRPr="008F71C4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IT Sicherheit</w:t>
            </w: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Wird der Computer regelmässig auf Funktionstüchtigkeit überprüft? Werden Updates regelmässig gemacht?</w:t>
            </w:r>
          </w:p>
        </w:tc>
      </w:tr>
      <w:tr w:rsidR="00C31FCA" w:rsidRPr="00C31FCA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</w:tr>
      <w:tr w:rsidR="00C31FCA" w:rsidRPr="008F71C4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</w:p>
        </w:tc>
      </w:tr>
      <w:tr w:rsidR="00C31FCA" w:rsidRPr="008F71C4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  <w:bookmarkStart w:id="0" w:name="_GoBack"/>
            <w:bookmarkEnd w:id="0"/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C31FCA">
            <w:pPr>
              <w:jc w:val="both"/>
              <w:rPr>
                <w:lang w:val="de-CH"/>
              </w:rPr>
            </w:pP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</w:p>
        </w:tc>
      </w:tr>
      <w:tr w:rsidR="00C31FCA" w:rsidRPr="00193615" w:rsidTr="00906E50">
        <w:tc>
          <w:tcPr>
            <w:tcW w:w="2071" w:type="dxa"/>
            <w:shd w:val="clear" w:color="auto" w:fill="auto"/>
          </w:tcPr>
          <w:p w:rsidR="00C31FCA" w:rsidRPr="00C31FCA" w:rsidRDefault="00C31FCA" w:rsidP="00906E50">
            <w:pPr>
              <w:jc w:val="both"/>
              <w:rPr>
                <w:lang w:val="de-CH"/>
              </w:rPr>
            </w:pPr>
          </w:p>
        </w:tc>
        <w:tc>
          <w:tcPr>
            <w:tcW w:w="7251" w:type="dxa"/>
            <w:shd w:val="clear" w:color="auto" w:fill="auto"/>
          </w:tcPr>
          <w:p w:rsidR="00C31FCA" w:rsidRPr="008F71C4" w:rsidRDefault="00C31FCA" w:rsidP="00906E50">
            <w:pPr>
              <w:jc w:val="both"/>
              <w:rPr>
                <w:lang w:val="de-CH"/>
              </w:rPr>
            </w:pPr>
          </w:p>
        </w:tc>
      </w:tr>
    </w:tbl>
    <w:p w:rsidR="00DD5318" w:rsidRPr="008F71C4" w:rsidRDefault="00DD5318" w:rsidP="003C4001">
      <w:pPr>
        <w:rPr>
          <w:lang w:val="de-CH"/>
        </w:rPr>
      </w:pPr>
    </w:p>
    <w:sectPr w:rsidR="00DD5318" w:rsidRPr="008F71C4" w:rsidSect="009A35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CE" w:rsidRDefault="005E0DCE" w:rsidP="005E0DCE">
      <w:r>
        <w:separator/>
      </w:r>
    </w:p>
  </w:endnote>
  <w:endnote w:type="continuationSeparator" w:id="0">
    <w:p w:rsidR="005E0DCE" w:rsidRDefault="005E0DCE" w:rsidP="005E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CE" w:rsidRDefault="005E0DCE" w:rsidP="005E0DCE">
      <w:r>
        <w:separator/>
      </w:r>
    </w:p>
  </w:footnote>
  <w:footnote w:type="continuationSeparator" w:id="0">
    <w:p w:rsidR="005E0DCE" w:rsidRDefault="005E0DCE" w:rsidP="005E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E" w:rsidRDefault="005E0DC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51EA3341" wp14:editId="20BD3801">
          <wp:simplePos x="0" y="0"/>
          <wp:positionH relativeFrom="margin">
            <wp:posOffset>-635</wp:posOffset>
          </wp:positionH>
          <wp:positionV relativeFrom="margin">
            <wp:posOffset>-601980</wp:posOffset>
          </wp:positionV>
          <wp:extent cx="1821180" cy="488315"/>
          <wp:effectExtent l="0" t="0" r="7620" b="6985"/>
          <wp:wrapSquare wrapText="bothSides"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DCE" w:rsidRDefault="005E0DCE" w:rsidP="005E0DCE">
    <w:pPr>
      <w:pStyle w:val="Kopfzeile"/>
      <w:tabs>
        <w:tab w:val="clear" w:pos="4536"/>
      </w:tabs>
    </w:pPr>
    <w:r>
      <w:tab/>
    </w:r>
    <w:r>
      <w:rPr>
        <w:noProof/>
        <w:lang w:val="de-CH" w:eastAsia="de-CH"/>
      </w:rPr>
      <w:drawing>
        <wp:inline distT="0" distB="0" distL="0" distR="0" wp14:anchorId="603367D4">
          <wp:extent cx="1865630" cy="23177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27E"/>
    <w:multiLevelType w:val="hybridMultilevel"/>
    <w:tmpl w:val="5914D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B63A5"/>
    <w:multiLevelType w:val="hybridMultilevel"/>
    <w:tmpl w:val="F70C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5A5"/>
    <w:multiLevelType w:val="hybridMultilevel"/>
    <w:tmpl w:val="DB0A8C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15A0B"/>
    <w:multiLevelType w:val="hybridMultilevel"/>
    <w:tmpl w:val="1226BB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A0483"/>
    <w:multiLevelType w:val="hybridMultilevel"/>
    <w:tmpl w:val="8292BF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30D07"/>
    <w:multiLevelType w:val="hybridMultilevel"/>
    <w:tmpl w:val="073A9F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B6C31"/>
    <w:multiLevelType w:val="hybridMultilevel"/>
    <w:tmpl w:val="BBF05D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60545"/>
    <w:multiLevelType w:val="hybridMultilevel"/>
    <w:tmpl w:val="AF026296"/>
    <w:lvl w:ilvl="0" w:tplc="08070001">
      <w:start w:val="1"/>
      <w:numFmt w:val="bullet"/>
      <w:lvlText w:val=""/>
      <w:lvlJc w:val="left"/>
      <w:pPr>
        <w:ind w:left="356" w:hanging="356"/>
      </w:pPr>
      <w:rPr>
        <w:rFonts w:ascii="Symbol" w:hAnsi="Symbol" w:hint="default"/>
        <w:color w:val="3B3B3B"/>
        <w:w w:val="99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48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E"/>
    <w:rsid w:val="000E452E"/>
    <w:rsid w:val="00123059"/>
    <w:rsid w:val="00144B3E"/>
    <w:rsid w:val="00150DD3"/>
    <w:rsid w:val="00193615"/>
    <w:rsid w:val="003C4001"/>
    <w:rsid w:val="003F1317"/>
    <w:rsid w:val="005C3E81"/>
    <w:rsid w:val="005E0DCE"/>
    <w:rsid w:val="006217FD"/>
    <w:rsid w:val="00770D03"/>
    <w:rsid w:val="008A5E60"/>
    <w:rsid w:val="008F71C4"/>
    <w:rsid w:val="00903787"/>
    <w:rsid w:val="009A35AD"/>
    <w:rsid w:val="00A21FD5"/>
    <w:rsid w:val="00C01478"/>
    <w:rsid w:val="00C31D21"/>
    <w:rsid w:val="00C31FCA"/>
    <w:rsid w:val="00DC70B5"/>
    <w:rsid w:val="00DD5318"/>
    <w:rsid w:val="00EF4D72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FD42A5"/>
  <w15:chartTrackingRefBased/>
  <w15:docId w15:val="{3524B7AD-579B-4BDE-A923-7483E10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D53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E8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318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D5318"/>
    <w:rPr>
      <w:rFonts w:ascii="Arial" w:eastAsiaTheme="majorEastAsia" w:hAnsi="Arial" w:cstheme="majorBidi"/>
      <w:b/>
      <w:bCs/>
      <w:color w:val="4F81BD" w:themeColor="accent1"/>
      <w:sz w:val="24"/>
      <w:szCs w:val="2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E8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C3E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3E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E0D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DC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E0D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DCE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DD5318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DD5318"/>
    <w:pPr>
      <w:spacing w:before="53"/>
      <w:ind w:hanging="35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DD5318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DD5318"/>
    <w:pPr>
      <w:spacing w:before="53"/>
      <w:ind w:left="1303" w:hanging="357"/>
    </w:pPr>
  </w:style>
  <w:style w:type="character" w:styleId="Fett">
    <w:name w:val="Strong"/>
    <w:basedOn w:val="Absatz-Standardschriftart"/>
    <w:uiPriority w:val="22"/>
    <w:qFormat/>
    <w:rsid w:val="00DD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F81A65B1.dotm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 Sonja Isabelle</dc:creator>
  <cp:keywords/>
  <dc:description/>
  <cp:lastModifiedBy>Vogelsang  Sonja Isabelle</cp:lastModifiedBy>
  <cp:revision>7</cp:revision>
  <dcterms:created xsi:type="dcterms:W3CDTF">2019-05-27T09:30:00Z</dcterms:created>
  <dcterms:modified xsi:type="dcterms:W3CDTF">2019-06-06T16:04:00Z</dcterms:modified>
</cp:coreProperties>
</file>